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17" w:rsidRPr="004B3715" w:rsidRDefault="004B3715" w:rsidP="00B82917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37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Аналитический отчет о выполнении муниципальных заданий </w:t>
      </w:r>
      <w:r w:rsidR="00B829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оказание муниципальных услуг (выполнение работ) </w:t>
      </w:r>
      <w:r w:rsidRPr="004B3715">
        <w:rPr>
          <w:rFonts w:ascii="Times New Roman" w:hAnsi="Times New Roman" w:cs="Times New Roman"/>
          <w:b/>
          <w:color w:val="000000"/>
          <w:sz w:val="28"/>
          <w:szCs w:val="28"/>
        </w:rPr>
        <w:t>бюджетными муниципальными учреждениями города Ханты-Мансийска за 2011 год.</w:t>
      </w:r>
    </w:p>
    <w:p w:rsidR="0048640D" w:rsidRDefault="00757C57" w:rsidP="004864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57C5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муниципальных заданий осуществлялся главными распорядителями бюджетных средств регулярно путем сбора отчетов по утвержденным формам ежеквартально и за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финансовый 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>год в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целом. Анализируя отчеты, следует вывод, что случаев отклонения от стандартов качества выполнения услуг по официально зарегистрированным заявлениям </w:t>
      </w:r>
      <w:r w:rsidR="00B82917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потребителей услуг </w:t>
      </w:r>
      <w:r w:rsidR="000C4CCD">
        <w:rPr>
          <w:rFonts w:ascii="Times New Roman" w:hAnsi="Times New Roman" w:cs="Times New Roman"/>
          <w:color w:val="000000"/>
          <w:sz w:val="28"/>
          <w:szCs w:val="28"/>
        </w:rPr>
        <w:t>выявлено 2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640D" w:rsidRDefault="00757C57" w:rsidP="004864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57">
        <w:rPr>
          <w:rFonts w:ascii="Times New Roman" w:hAnsi="Times New Roman" w:cs="Times New Roman"/>
          <w:color w:val="000000"/>
          <w:sz w:val="28"/>
          <w:szCs w:val="28"/>
        </w:rPr>
        <w:t>Отклонение показателей объема муниципальных услуг в меньшую сторону от утвержденных наблюдается по единичным муниципальным заданиям в сфере образования, что возникло вследствие фактического комплектования групп и классов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 xml:space="preserve"> с перераспределением этого количества в другие муниципальные образовательные учреждения.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57C57">
        <w:rPr>
          <w:rFonts w:ascii="Times New Roman" w:hAnsi="Times New Roman" w:cs="Times New Roman"/>
          <w:color w:val="000000"/>
          <w:sz w:val="28"/>
          <w:szCs w:val="28"/>
        </w:rPr>
        <w:t>Также обнаружены единичные случаи предписаний и санкций со стороны контрольных и надзорных органов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(предписания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Федеральной службы по надзору в сфере защиты прав потребителей и благополучия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человека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ХМАО-Югре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об усилении противоэпидемиологического режима, </w:t>
      </w:r>
      <w:r w:rsidR="00F76743">
        <w:rPr>
          <w:rFonts w:ascii="Times New Roman" w:hAnsi="Times New Roman" w:cs="Times New Roman"/>
          <w:color w:val="000000"/>
          <w:sz w:val="28"/>
          <w:szCs w:val="28"/>
        </w:rPr>
        <w:t>по установке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завес на батареи, </w:t>
      </w:r>
      <w:r w:rsidR="0048640D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перенос</w:t>
      </w:r>
      <w:r w:rsidR="0048640D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площадки для сбора мусора, предписание Государственной пожарной инспекции по устройству вторых эвакуационных выходов, 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D5D96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фициально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r w:rsidR="00CD5D96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CD5D96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потребителей услуг</w:t>
      </w:r>
      <w:proofErr w:type="gramEnd"/>
      <w:r w:rsidR="00CD5D96">
        <w:rPr>
          <w:rFonts w:ascii="Times New Roman" w:hAnsi="Times New Roman" w:cs="Times New Roman"/>
          <w:color w:val="000000"/>
          <w:sz w:val="28"/>
          <w:szCs w:val="28"/>
        </w:rPr>
        <w:t xml:space="preserve"> на нарушение стандарта качества оказания услуг не выявлено.</w:t>
      </w:r>
    </w:p>
    <w:p w:rsidR="00CD5D96" w:rsidRDefault="00757C57" w:rsidP="00CD5D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C57">
        <w:rPr>
          <w:rFonts w:ascii="Times New Roman" w:hAnsi="Times New Roman" w:cs="Times New Roman"/>
          <w:color w:val="000000"/>
          <w:sz w:val="28"/>
          <w:szCs w:val="28"/>
        </w:rPr>
        <w:t>В сфере культуры</w:t>
      </w:r>
      <w:r w:rsidR="000273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>показатели объема выполнения услуг</w:t>
      </w:r>
      <w:r w:rsidR="00BB21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82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="00BB21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возросли. </w:t>
      </w:r>
      <w:proofErr w:type="gramStart"/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Так показатель по услуге «информирование жителей города о деятельности органов местного самоуправления» увеличился </w:t>
      </w:r>
      <w:r w:rsidR="00B82917">
        <w:rPr>
          <w:rFonts w:ascii="Times New Roman" w:hAnsi="Times New Roman" w:cs="Times New Roman"/>
          <w:color w:val="000000"/>
          <w:sz w:val="28"/>
          <w:szCs w:val="28"/>
        </w:rPr>
        <w:t>с 296 800 до 321 900 экземпляров</w:t>
      </w:r>
      <w:r w:rsidR="00B82917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917">
        <w:rPr>
          <w:rFonts w:ascii="Times New Roman" w:hAnsi="Times New Roman" w:cs="Times New Roman"/>
          <w:color w:val="000000"/>
          <w:sz w:val="28"/>
          <w:szCs w:val="28"/>
        </w:rPr>
        <w:t xml:space="preserve">выпуска газеты, что составило 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9%, по услуге «организация культурного досуга населения на базе учреждений и организаций культуры» </w:t>
      </w:r>
      <w:r w:rsidR="00B82917">
        <w:rPr>
          <w:rFonts w:ascii="Times New Roman" w:hAnsi="Times New Roman" w:cs="Times New Roman"/>
          <w:color w:val="000000"/>
          <w:sz w:val="28"/>
          <w:szCs w:val="28"/>
        </w:rPr>
        <w:t>показатель количества культурно-массовых мероприятий увеличился с 260 до 334 мероприятий, что составило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33%, по услуге «библиотечное обслуживание населения» </w:t>
      </w:r>
      <w:r w:rsidR="00B82917">
        <w:rPr>
          <w:rFonts w:ascii="Times New Roman" w:hAnsi="Times New Roman" w:cs="Times New Roman"/>
          <w:color w:val="000000"/>
          <w:sz w:val="28"/>
          <w:szCs w:val="28"/>
        </w:rPr>
        <w:t>показатель книговыдачи увеличился с 24</w:t>
      </w:r>
      <w:proofErr w:type="gramEnd"/>
      <w:r w:rsidR="00B82917">
        <w:rPr>
          <w:rFonts w:ascii="Times New Roman" w:hAnsi="Times New Roman" w:cs="Times New Roman"/>
          <w:color w:val="000000"/>
          <w:sz w:val="28"/>
          <w:szCs w:val="28"/>
        </w:rPr>
        <w:t xml:space="preserve"> 000 до 24993 штук, что составило </w:t>
      </w:r>
      <w:r w:rsidRPr="00757C57">
        <w:rPr>
          <w:rFonts w:ascii="Times New Roman" w:hAnsi="Times New Roman" w:cs="Times New Roman"/>
          <w:color w:val="000000"/>
          <w:sz w:val="28"/>
          <w:szCs w:val="28"/>
        </w:rPr>
        <w:t>4%.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D5D96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фициально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r w:rsidR="00CD5D96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CD5D96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потребителей услуг на нарушение стандарта качества оказания услуг не выявлено.</w:t>
      </w:r>
    </w:p>
    <w:p w:rsidR="00777563" w:rsidRDefault="00777563" w:rsidP="004864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4CCD" w:rsidRDefault="000C4CCD" w:rsidP="004864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По показателям, характеризующим качество оказания услуг можно отметить след</w:t>
      </w:r>
      <w:r w:rsidR="00282158">
        <w:rPr>
          <w:rFonts w:ascii="Times New Roman" w:hAnsi="Times New Roman" w:cs="Times New Roman"/>
          <w:color w:val="000000"/>
          <w:sz w:val="28"/>
          <w:szCs w:val="28"/>
        </w:rPr>
        <w:t>ующее.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сфере культуры возросло разнообразие тематики проводимых мероприятий на 180%, количество дней фактического оказания услуги на 5%, возросла доля квалифицированных специалистов на 12%</w:t>
      </w:r>
      <w:r w:rsidR="002821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21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158">
        <w:rPr>
          <w:rFonts w:ascii="Times New Roman" w:hAnsi="Times New Roman" w:cs="Times New Roman"/>
          <w:color w:val="000000"/>
          <w:sz w:val="28"/>
          <w:szCs w:val="28"/>
        </w:rPr>
        <w:t xml:space="preserve">возросло количество публикаций о деятельности учреждений </w:t>
      </w:r>
      <w:r w:rsidR="004B3C30">
        <w:rPr>
          <w:rFonts w:ascii="Times New Roman" w:hAnsi="Times New Roman" w:cs="Times New Roman"/>
          <w:color w:val="000000"/>
          <w:sz w:val="28"/>
          <w:szCs w:val="28"/>
        </w:rPr>
        <w:t>в 6 раз.</w:t>
      </w:r>
      <w:r w:rsidR="002821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82158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использования бюджетных средств составила 100%. В сфере библиотечного обслуживания наблюдается снижение прироста книжного фонда на 1420 экземпляров и отток квалифицированных кадров 3 штатных единицы, но одновременно возрастает количество книжных выставок на 9%, </w:t>
      </w:r>
      <w:r w:rsidR="00BB2136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282158">
        <w:rPr>
          <w:rFonts w:ascii="Times New Roman" w:hAnsi="Times New Roman" w:cs="Times New Roman"/>
          <w:color w:val="000000"/>
          <w:sz w:val="28"/>
          <w:szCs w:val="28"/>
        </w:rPr>
        <w:t xml:space="preserve">доля библиотечного фонда, отраженного в электронном каталоге </w:t>
      </w:r>
      <w:r w:rsidR="004B3C30">
        <w:rPr>
          <w:rFonts w:ascii="Times New Roman" w:hAnsi="Times New Roman" w:cs="Times New Roman"/>
          <w:color w:val="000000"/>
          <w:sz w:val="28"/>
          <w:szCs w:val="28"/>
        </w:rPr>
        <w:t xml:space="preserve">в 2 раза </w:t>
      </w:r>
      <w:r w:rsidR="00282158">
        <w:rPr>
          <w:rFonts w:ascii="Times New Roman" w:hAnsi="Times New Roman" w:cs="Times New Roman"/>
          <w:color w:val="000000"/>
          <w:sz w:val="28"/>
          <w:szCs w:val="28"/>
        </w:rPr>
        <w:t>от запланированного при эффективности использования бюджетных средств 100%.</w:t>
      </w:r>
      <w:proofErr w:type="gramEnd"/>
    </w:p>
    <w:p w:rsidR="00CD5D96" w:rsidRDefault="00027332" w:rsidP="00CD5D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сфере физической культуры и занятий </w:t>
      </w:r>
      <w:r w:rsidR="00FF0417">
        <w:rPr>
          <w:rFonts w:ascii="Times New Roman" w:hAnsi="Times New Roman" w:cs="Times New Roman"/>
          <w:color w:val="000000"/>
          <w:sz w:val="28"/>
          <w:szCs w:val="28"/>
        </w:rPr>
        <w:t xml:space="preserve">массовым спортом, анализируя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объема </w:t>
      </w:r>
      <w:r w:rsidR="000746A4">
        <w:rPr>
          <w:rFonts w:ascii="Times New Roman" w:hAnsi="Times New Roman" w:cs="Times New Roman"/>
          <w:color w:val="000000"/>
          <w:sz w:val="28"/>
          <w:szCs w:val="28"/>
        </w:rPr>
        <w:t xml:space="preserve">и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оказания услуг</w:t>
      </w:r>
      <w:r w:rsidR="00FF041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следует вывод, что </w:t>
      </w:r>
      <w:r w:rsidR="00FF0417">
        <w:rPr>
          <w:rFonts w:ascii="Times New Roman" w:hAnsi="Times New Roman" w:cs="Times New Roman"/>
          <w:color w:val="000000"/>
          <w:sz w:val="28"/>
          <w:szCs w:val="28"/>
        </w:rPr>
        <w:t xml:space="preserve">в ходе тренировочного процесса и при подготовке спортивного резерва </w:t>
      </w:r>
      <w:r w:rsidR="002C27F3">
        <w:rPr>
          <w:rFonts w:ascii="Times New Roman" w:hAnsi="Times New Roman" w:cs="Times New Roman"/>
          <w:color w:val="000000"/>
          <w:sz w:val="28"/>
          <w:szCs w:val="28"/>
        </w:rPr>
        <w:t xml:space="preserve">по лыжным гонкам и сноуборду </w:t>
      </w:r>
      <w:r w:rsidR="00FF0417">
        <w:rPr>
          <w:rFonts w:ascii="Times New Roman" w:hAnsi="Times New Roman" w:cs="Times New Roman"/>
          <w:color w:val="000000"/>
          <w:sz w:val="28"/>
          <w:szCs w:val="28"/>
        </w:rPr>
        <w:t>наблюдается уменьшение на 7 человек количества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занимающихся </w:t>
      </w:r>
      <w:r w:rsidR="00FF0417">
        <w:rPr>
          <w:rFonts w:ascii="Times New Roman" w:hAnsi="Times New Roman" w:cs="Times New Roman"/>
          <w:color w:val="000000"/>
          <w:sz w:val="28"/>
          <w:szCs w:val="28"/>
        </w:rPr>
        <w:t>на постоянной основе</w:t>
      </w:r>
      <w:r w:rsidR="000746A4">
        <w:rPr>
          <w:rFonts w:ascii="Times New Roman" w:hAnsi="Times New Roman" w:cs="Times New Roman"/>
          <w:color w:val="000000"/>
          <w:sz w:val="28"/>
          <w:szCs w:val="28"/>
        </w:rPr>
        <w:t>, что произошло из-за естественного оттока детей, достигших выпускного возраста</w:t>
      </w:r>
      <w:r w:rsidR="002C27F3">
        <w:rPr>
          <w:rFonts w:ascii="Times New Roman" w:hAnsi="Times New Roman" w:cs="Times New Roman"/>
          <w:color w:val="000000"/>
          <w:sz w:val="28"/>
          <w:szCs w:val="28"/>
        </w:rPr>
        <w:t>, общее количество занимающихся составляет 2151 человек.</w:t>
      </w:r>
      <w:proofErr w:type="gramEnd"/>
      <w:r w:rsidR="000746A4">
        <w:rPr>
          <w:rFonts w:ascii="Times New Roman" w:hAnsi="Times New Roman" w:cs="Times New Roman"/>
          <w:color w:val="000000"/>
          <w:sz w:val="28"/>
          <w:szCs w:val="28"/>
        </w:rPr>
        <w:t xml:space="preserve"> Процент своевременного охвата из числа подлежащих систематическому медицинскому контролю составляет 99%. Уровень физического развития учащихся оценивается как «выше среднего». Закуплен спортивный инвентарь на 750,0 тыс</w:t>
      </w:r>
      <w:proofErr w:type="gramStart"/>
      <w:r w:rsidR="000746A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0746A4">
        <w:rPr>
          <w:rFonts w:ascii="Times New Roman" w:hAnsi="Times New Roman" w:cs="Times New Roman"/>
          <w:color w:val="000000"/>
          <w:sz w:val="28"/>
          <w:szCs w:val="28"/>
        </w:rPr>
        <w:t>уб. Предоставлением спортивного инвентаря для самостоятельных занятий воспользовались 3830 человек. Спортивно-оздоровительный лагерь посетили</w:t>
      </w:r>
      <w:r w:rsidR="002C27F3">
        <w:rPr>
          <w:rFonts w:ascii="Times New Roman" w:hAnsi="Times New Roman" w:cs="Times New Roman"/>
          <w:color w:val="000000"/>
          <w:sz w:val="28"/>
          <w:szCs w:val="28"/>
        </w:rPr>
        <w:t xml:space="preserve"> 3623</w:t>
      </w:r>
      <w:r w:rsidR="000746A4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2C27F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746A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D5D96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фициально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r w:rsidR="00CD5D96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CD5D96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D96">
        <w:rPr>
          <w:rFonts w:ascii="Times New Roman" w:hAnsi="Times New Roman" w:cs="Times New Roman"/>
          <w:color w:val="000000"/>
          <w:sz w:val="28"/>
          <w:szCs w:val="28"/>
        </w:rPr>
        <w:t>потребителей услуг на нарушение стандарта качества оказания услуг не выявлено.</w:t>
      </w:r>
    </w:p>
    <w:p w:rsidR="00027332" w:rsidRDefault="00027332" w:rsidP="0048640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5D96" w:rsidRPr="00987F15" w:rsidRDefault="002C27F3" w:rsidP="00CD5D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сфере молодежной политики по услуге «осуществление мероприятий по работе с детьми и молодежью» возросло количество мероприятий на 1 мероприятие и количество молодежи, посетившей мероприятия на 129%.</w:t>
      </w:r>
      <w:r w:rsidR="00157EAD">
        <w:rPr>
          <w:rFonts w:ascii="Times New Roman" w:hAnsi="Times New Roman" w:cs="Times New Roman"/>
          <w:color w:val="000000"/>
          <w:sz w:val="28"/>
          <w:szCs w:val="28"/>
        </w:rPr>
        <w:t xml:space="preserve"> По услуге «осуществление мероприятий по профилактике безнадзорности и правонарушений несовершеннолетних» увеличились показатели индивидуальных приемов, социальных расследований, профилактических мероприятий на 177%. По услуге «поддержка молодежных общественных организаций все показатели находятся на уровне 100% выполнения</w:t>
      </w:r>
      <w:proofErr w:type="gramEnd"/>
      <w:r w:rsidR="00157E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16DC8">
        <w:rPr>
          <w:rFonts w:ascii="Times New Roman" w:hAnsi="Times New Roman" w:cs="Times New Roman"/>
          <w:color w:val="000000"/>
          <w:sz w:val="28"/>
          <w:szCs w:val="28"/>
        </w:rPr>
        <w:t xml:space="preserve"> По услуге «организация временной трудовой занятости несовершеннолетних </w:t>
      </w:r>
      <w:r w:rsidR="00E16D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граждан» увеличилось количество временных рабочих мест на 16% и количество трудоустроенных несовершеннолетних на 47%. </w:t>
      </w:r>
    </w:p>
    <w:p w:rsidR="00186A85" w:rsidRDefault="00987F15" w:rsidP="00186A8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F15">
        <w:rPr>
          <w:rFonts w:ascii="Times New Roman" w:hAnsi="Times New Roman" w:cs="Times New Roman"/>
          <w:sz w:val="28"/>
          <w:szCs w:val="28"/>
        </w:rPr>
        <w:t>В сфере городского хозяйства</w:t>
      </w:r>
      <w:r>
        <w:rPr>
          <w:rFonts w:ascii="Times New Roman" w:hAnsi="Times New Roman" w:cs="Times New Roman"/>
          <w:sz w:val="28"/>
          <w:szCs w:val="28"/>
        </w:rPr>
        <w:t>, градостроительства и архитектуры и ЖКХ муниципальные задания выполняются согласно «Актам оценки качества работ по предоставлению муниципальных услу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работ) на территории города Ханты-Мансийска» с оценкой по всем муниципальным учреждениям, предоставляющим услуги (выполняющим работы) «хорошо» (из трех возможных «хорошо», «удовлетворительно», «неудовлетворительно»).</w:t>
      </w:r>
      <w:r w:rsidR="000F59D2">
        <w:rPr>
          <w:rFonts w:ascii="Times New Roman" w:hAnsi="Times New Roman" w:cs="Times New Roman"/>
          <w:sz w:val="28"/>
          <w:szCs w:val="28"/>
        </w:rPr>
        <w:t xml:space="preserve"> </w:t>
      </w:r>
      <w:r w:rsidR="00B92861">
        <w:rPr>
          <w:rFonts w:ascii="Times New Roman" w:hAnsi="Times New Roman" w:cs="Times New Roman"/>
          <w:sz w:val="28"/>
          <w:szCs w:val="28"/>
        </w:rPr>
        <w:t xml:space="preserve">Показатель по работе «содержание и ремонт линий уличного освещения» составляет 21583 </w:t>
      </w:r>
      <w:proofErr w:type="spellStart"/>
      <w:r w:rsidR="00B92861">
        <w:rPr>
          <w:rFonts w:ascii="Times New Roman" w:hAnsi="Times New Roman" w:cs="Times New Roman"/>
          <w:sz w:val="28"/>
          <w:szCs w:val="28"/>
        </w:rPr>
        <w:t>светоточки</w:t>
      </w:r>
      <w:proofErr w:type="spellEnd"/>
      <w:r w:rsidR="00B92861">
        <w:rPr>
          <w:rFonts w:ascii="Times New Roman" w:hAnsi="Times New Roman" w:cs="Times New Roman"/>
          <w:sz w:val="28"/>
          <w:szCs w:val="28"/>
        </w:rPr>
        <w:t xml:space="preserve">, что является 100% уровнем выполнения задания. По «ритуальным услугам» число захоронений уменьшилось по сравнению с запланированным с 500 до 442 количеств захоронений, объем средств, направленный на финансовое обеспечение муниципального задания использован с экономией </w:t>
      </w:r>
      <w:r w:rsidR="00186A85">
        <w:rPr>
          <w:rFonts w:ascii="Times New Roman" w:hAnsi="Times New Roman" w:cs="Times New Roman"/>
          <w:sz w:val="28"/>
          <w:szCs w:val="28"/>
        </w:rPr>
        <w:t xml:space="preserve"> 464,6 тыс. руб. По работе «обустройство и содержание городских кладбищ» показатель объема составляет 209 659 м</w:t>
      </w:r>
      <w:proofErr w:type="gramStart"/>
      <w:r w:rsidR="00186A8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86A85">
        <w:rPr>
          <w:rFonts w:ascii="Times New Roman" w:hAnsi="Times New Roman" w:cs="Times New Roman"/>
          <w:sz w:val="28"/>
          <w:szCs w:val="28"/>
        </w:rPr>
        <w:t xml:space="preserve"> обслуживаемой площади, что составило 100% от запланированных в муниципальном задании объемов. По работе «содержание и эксплуатация инженерных систем, конструктивных элементов зданий, находящихся в муниципальной собственности и прилегающей территории» показатель объема  составляет 25 204 м</w:t>
      </w:r>
      <w:proofErr w:type="gramStart"/>
      <w:r w:rsidR="00186A8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86A85">
        <w:rPr>
          <w:rFonts w:ascii="Times New Roman" w:hAnsi="Times New Roman" w:cs="Times New Roman"/>
          <w:sz w:val="28"/>
          <w:szCs w:val="28"/>
        </w:rPr>
        <w:t xml:space="preserve"> обслуживаемой площади,</w:t>
      </w:r>
      <w:r w:rsidR="00186A85" w:rsidRPr="00186A85">
        <w:rPr>
          <w:rFonts w:ascii="Times New Roman" w:hAnsi="Times New Roman" w:cs="Times New Roman"/>
          <w:sz w:val="28"/>
          <w:szCs w:val="28"/>
        </w:rPr>
        <w:t xml:space="preserve"> </w:t>
      </w:r>
      <w:r w:rsidR="00186A85">
        <w:rPr>
          <w:rFonts w:ascii="Times New Roman" w:hAnsi="Times New Roman" w:cs="Times New Roman"/>
          <w:sz w:val="28"/>
          <w:szCs w:val="28"/>
        </w:rPr>
        <w:t xml:space="preserve">что составило 100% от запланированных в муниципальном задании объемов. </w:t>
      </w:r>
      <w:r w:rsidR="00186A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86A85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фициально </w:t>
      </w:r>
      <w:r w:rsidR="00186A85">
        <w:rPr>
          <w:rFonts w:ascii="Times New Roman" w:hAnsi="Times New Roman" w:cs="Times New Roman"/>
          <w:color w:val="000000"/>
          <w:sz w:val="28"/>
          <w:szCs w:val="28"/>
        </w:rPr>
        <w:t>зарегистрированных</w:t>
      </w:r>
      <w:r w:rsidR="00186A85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A85">
        <w:rPr>
          <w:rFonts w:ascii="Times New Roman" w:hAnsi="Times New Roman" w:cs="Times New Roman"/>
          <w:color w:val="000000"/>
          <w:sz w:val="28"/>
          <w:szCs w:val="28"/>
        </w:rPr>
        <w:t>заявлений</w:t>
      </w:r>
      <w:r w:rsidR="00186A85" w:rsidRPr="00757C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A85">
        <w:rPr>
          <w:rFonts w:ascii="Times New Roman" w:hAnsi="Times New Roman" w:cs="Times New Roman"/>
          <w:color w:val="000000"/>
          <w:sz w:val="28"/>
          <w:szCs w:val="28"/>
        </w:rPr>
        <w:t>потребителей услуг на нарушение стандарта качества оказания услуг не выявлено.</w:t>
      </w:r>
    </w:p>
    <w:p w:rsidR="002C27F3" w:rsidRPr="00987F15" w:rsidRDefault="002C27F3" w:rsidP="004864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27F3" w:rsidRPr="00987F15" w:rsidSect="0077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57C57"/>
    <w:rsid w:val="00027332"/>
    <w:rsid w:val="000746A4"/>
    <w:rsid w:val="000C4CCD"/>
    <w:rsid w:val="000F59D2"/>
    <w:rsid w:val="00157EAD"/>
    <w:rsid w:val="00186A85"/>
    <w:rsid w:val="00282158"/>
    <w:rsid w:val="002C27F3"/>
    <w:rsid w:val="0048640D"/>
    <w:rsid w:val="004B3715"/>
    <w:rsid w:val="004B3C30"/>
    <w:rsid w:val="005149D8"/>
    <w:rsid w:val="00547256"/>
    <w:rsid w:val="00757C57"/>
    <w:rsid w:val="00777563"/>
    <w:rsid w:val="00987F15"/>
    <w:rsid w:val="00A87479"/>
    <w:rsid w:val="00B82917"/>
    <w:rsid w:val="00B92861"/>
    <w:rsid w:val="00BB2136"/>
    <w:rsid w:val="00BE5550"/>
    <w:rsid w:val="00CD5D96"/>
    <w:rsid w:val="00DC6D57"/>
    <w:rsid w:val="00E16DC8"/>
    <w:rsid w:val="00F76743"/>
    <w:rsid w:val="00FF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katsura</dc:creator>
  <cp:keywords/>
  <dc:description/>
  <cp:lastModifiedBy>katsura</cp:lastModifiedBy>
  <cp:revision>9</cp:revision>
  <cp:lastPrinted>2012-05-16T08:39:00Z</cp:lastPrinted>
  <dcterms:created xsi:type="dcterms:W3CDTF">2012-05-16T04:05:00Z</dcterms:created>
  <dcterms:modified xsi:type="dcterms:W3CDTF">2012-05-18T04:17:00Z</dcterms:modified>
</cp:coreProperties>
</file>